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4E" w:rsidRDefault="00A73278">
      <w:r>
        <w:rPr>
          <w:noProof/>
        </w:rPr>
        <w:drawing>
          <wp:inline distT="0" distB="0" distL="0" distR="0" wp14:anchorId="0B324625" wp14:editId="45959F1A">
            <wp:extent cx="5943600" cy="2603500"/>
            <wp:effectExtent l="0" t="0" r="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73278" w:rsidRDefault="00A73278"/>
    <w:p w:rsidR="00A73278" w:rsidRDefault="00A73278">
      <w:r>
        <w:rPr>
          <w:noProof/>
        </w:rPr>
        <w:drawing>
          <wp:inline distT="0" distB="0" distL="0" distR="0" wp14:anchorId="418139FB" wp14:editId="220AC60F">
            <wp:extent cx="5943600" cy="1988185"/>
            <wp:effectExtent l="0" t="0" r="0" b="1206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73278" w:rsidRDefault="00A73278"/>
    <w:p w:rsidR="00A73278" w:rsidRDefault="00A73278">
      <w:r>
        <w:rPr>
          <w:noProof/>
        </w:rPr>
        <w:drawing>
          <wp:inline distT="0" distB="0" distL="0" distR="0" wp14:anchorId="12ED6225" wp14:editId="1BA5370D">
            <wp:extent cx="5943600" cy="1988185"/>
            <wp:effectExtent l="0" t="0" r="0" b="1206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A7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78"/>
    <w:rsid w:val="00A73278"/>
    <w:rsid w:val="00F5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AF0EB-4ECB-43B0-86AE-D9B4EA83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\Server\Home\BrianH\CIEMSD\STEMI%20Task%20Force\STEMI%20Data%20tracking%20web%20version%20%232-%20insert%20new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\Server\Home\BrianH\CIEMSD\STEMI%20Task%20Force\STEMI%20Data%20tracking%20web%20version%20%232-%20insert%20new%20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\Server\Home\BrianH\CIEMSD\STEMI%20Task%20Force\STEMI%20Data%20tracking%20web%20version%20%232-%20insert%20new%20da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Door</a:t>
            </a:r>
            <a:r>
              <a:rPr lang="en-US" baseline="0"/>
              <a:t> to Device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3220386928619245E-2"/>
          <c:y val="0.17171296296296296"/>
          <c:w val="0.77424409866113419"/>
          <c:h val="0.64426837270341208"/>
        </c:manualLayout>
      </c:layout>
      <c:lineChart>
        <c:grouping val="standard"/>
        <c:varyColors val="0"/>
        <c:ser>
          <c:idx val="0"/>
          <c:order val="0"/>
          <c:tx>
            <c:v>Unity Point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'STEMI 2019'!$C$15:$BL$15</c:f>
              <c:numCache>
                <c:formatCode>mmm\-yy</c:formatCode>
                <c:ptCount val="15"/>
                <c:pt idx="0">
                  <c:v>43299</c:v>
                </c:pt>
                <c:pt idx="1">
                  <c:v>43330</c:v>
                </c:pt>
                <c:pt idx="2">
                  <c:v>43361</c:v>
                </c:pt>
                <c:pt idx="3">
                  <c:v>43391</c:v>
                </c:pt>
                <c:pt idx="4">
                  <c:v>43405</c:v>
                </c:pt>
                <c:pt idx="5">
                  <c:v>43435</c:v>
                </c:pt>
                <c:pt idx="6">
                  <c:v>43484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43635</c:v>
                </c:pt>
                <c:pt idx="12">
                  <c:v>43665</c:v>
                </c:pt>
                <c:pt idx="13">
                  <c:v>43696</c:v>
                </c:pt>
                <c:pt idx="14">
                  <c:v>43727</c:v>
                </c:pt>
              </c:numCache>
            </c:numRef>
          </c:cat>
          <c:val>
            <c:numRef>
              <c:f>'STEMI 2019'!$C$10:$BL$10</c:f>
              <c:numCache>
                <c:formatCode>General</c:formatCode>
                <c:ptCount val="15"/>
                <c:pt idx="0">
                  <c:v>51</c:v>
                </c:pt>
                <c:pt idx="1">
                  <c:v>65</c:v>
                </c:pt>
                <c:pt idx="2">
                  <c:v>63</c:v>
                </c:pt>
                <c:pt idx="3">
                  <c:v>50</c:v>
                </c:pt>
                <c:pt idx="4">
                  <c:v>65</c:v>
                </c:pt>
                <c:pt idx="5">
                  <c:v>58</c:v>
                </c:pt>
                <c:pt idx="6">
                  <c:v>63</c:v>
                </c:pt>
                <c:pt idx="7">
                  <c:v>64</c:v>
                </c:pt>
                <c:pt idx="8">
                  <c:v>50</c:v>
                </c:pt>
                <c:pt idx="9">
                  <c:v>59</c:v>
                </c:pt>
                <c:pt idx="10">
                  <c:v>53</c:v>
                </c:pt>
                <c:pt idx="11">
                  <c:v>60</c:v>
                </c:pt>
                <c:pt idx="12">
                  <c:v>84</c:v>
                </c:pt>
                <c:pt idx="13">
                  <c:v>59</c:v>
                </c:pt>
                <c:pt idx="14">
                  <c:v>66</c:v>
                </c:pt>
              </c:numCache>
            </c:numRef>
          </c:val>
          <c:smooth val="0"/>
        </c:ser>
        <c:ser>
          <c:idx val="1"/>
          <c:order val="1"/>
          <c:tx>
            <c:v>Mercy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'STEMI 2019'!$C$15:$BL$15</c:f>
              <c:numCache>
                <c:formatCode>mmm\-yy</c:formatCode>
                <c:ptCount val="15"/>
                <c:pt idx="0">
                  <c:v>43299</c:v>
                </c:pt>
                <c:pt idx="1">
                  <c:v>43330</c:v>
                </c:pt>
                <c:pt idx="2">
                  <c:v>43361</c:v>
                </c:pt>
                <c:pt idx="3">
                  <c:v>43391</c:v>
                </c:pt>
                <c:pt idx="4">
                  <c:v>43405</c:v>
                </c:pt>
                <c:pt idx="5">
                  <c:v>43435</c:v>
                </c:pt>
                <c:pt idx="6">
                  <c:v>43484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43635</c:v>
                </c:pt>
                <c:pt idx="12">
                  <c:v>43665</c:v>
                </c:pt>
                <c:pt idx="13">
                  <c:v>43696</c:v>
                </c:pt>
                <c:pt idx="14">
                  <c:v>43727</c:v>
                </c:pt>
              </c:numCache>
            </c:numRef>
          </c:cat>
          <c:val>
            <c:numRef>
              <c:f>'STEMI 2019'!$C$23:$BL$23</c:f>
              <c:numCache>
                <c:formatCode>General</c:formatCode>
                <c:ptCount val="15"/>
                <c:pt idx="0">
                  <c:v>73</c:v>
                </c:pt>
                <c:pt idx="1">
                  <c:v>44</c:v>
                </c:pt>
                <c:pt idx="2">
                  <c:v>67</c:v>
                </c:pt>
                <c:pt idx="3">
                  <c:v>57</c:v>
                </c:pt>
                <c:pt idx="4">
                  <c:v>62</c:v>
                </c:pt>
                <c:pt idx="5">
                  <c:v>79</c:v>
                </c:pt>
                <c:pt idx="6">
                  <c:v>64</c:v>
                </c:pt>
                <c:pt idx="7">
                  <c:v>80</c:v>
                </c:pt>
                <c:pt idx="8">
                  <c:v>56</c:v>
                </c:pt>
                <c:pt idx="9">
                  <c:v>60</c:v>
                </c:pt>
                <c:pt idx="10">
                  <c:v>42</c:v>
                </c:pt>
                <c:pt idx="11">
                  <c:v>57</c:v>
                </c:pt>
                <c:pt idx="12">
                  <c:v>63</c:v>
                </c:pt>
                <c:pt idx="13">
                  <c:v>65</c:v>
                </c:pt>
                <c:pt idx="14">
                  <c:v>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96077264"/>
        <c:axId val="1896084336"/>
      </c:lineChart>
      <c:dateAx>
        <c:axId val="189607726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6084336"/>
        <c:crosses val="autoZero"/>
        <c:auto val="0"/>
        <c:lblOffset val="100"/>
        <c:baseTimeUnit val="months"/>
      </c:dateAx>
      <c:valAx>
        <c:axId val="1896084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607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D2D vs FMC2D</a:t>
            </a:r>
          </a:p>
          <a:p>
            <a:pPr>
              <a:defRPr/>
            </a:pPr>
            <a:r>
              <a:rPr lang="en-US"/>
              <a:t>Mercy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8075087364632868E-2"/>
          <c:y val="0.2462037037037037"/>
          <c:w val="0.76157118792076162"/>
          <c:h val="0.56514800233304174"/>
        </c:manualLayout>
      </c:layout>
      <c:lineChart>
        <c:grouping val="standard"/>
        <c:varyColors val="0"/>
        <c:ser>
          <c:idx val="0"/>
          <c:order val="0"/>
          <c:tx>
            <c:strRef>
              <c:f>'STEMI 2019'!$A$23</c:f>
              <c:strCache>
                <c:ptCount val="1"/>
                <c:pt idx="0">
                  <c:v>Door to Device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'STEMI 2019'!$AA$15:$BL$15</c:f>
              <c:numCache>
                <c:formatCode>mmm\-yy</c:formatCode>
                <c:ptCount val="15"/>
                <c:pt idx="0">
                  <c:v>43299</c:v>
                </c:pt>
                <c:pt idx="1">
                  <c:v>43330</c:v>
                </c:pt>
                <c:pt idx="2">
                  <c:v>43361</c:v>
                </c:pt>
                <c:pt idx="3">
                  <c:v>43391</c:v>
                </c:pt>
                <c:pt idx="4">
                  <c:v>43405</c:v>
                </c:pt>
                <c:pt idx="5">
                  <c:v>43435</c:v>
                </c:pt>
                <c:pt idx="6">
                  <c:v>43484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43635</c:v>
                </c:pt>
                <c:pt idx="12">
                  <c:v>43665</c:v>
                </c:pt>
                <c:pt idx="13">
                  <c:v>43696</c:v>
                </c:pt>
                <c:pt idx="14">
                  <c:v>43727</c:v>
                </c:pt>
              </c:numCache>
            </c:numRef>
          </c:cat>
          <c:val>
            <c:numRef>
              <c:f>'STEMI 2019'!$AA$23:$BL$23</c:f>
              <c:numCache>
                <c:formatCode>General</c:formatCode>
                <c:ptCount val="15"/>
                <c:pt idx="0">
                  <c:v>73</c:v>
                </c:pt>
                <c:pt idx="1">
                  <c:v>44</c:v>
                </c:pt>
                <c:pt idx="2">
                  <c:v>67</c:v>
                </c:pt>
                <c:pt idx="3">
                  <c:v>57</c:v>
                </c:pt>
                <c:pt idx="4">
                  <c:v>62</c:v>
                </c:pt>
                <c:pt idx="5">
                  <c:v>79</c:v>
                </c:pt>
                <c:pt idx="6">
                  <c:v>64</c:v>
                </c:pt>
                <c:pt idx="7">
                  <c:v>80</c:v>
                </c:pt>
                <c:pt idx="8">
                  <c:v>56</c:v>
                </c:pt>
                <c:pt idx="9">
                  <c:v>60</c:v>
                </c:pt>
                <c:pt idx="10">
                  <c:v>42</c:v>
                </c:pt>
                <c:pt idx="11">
                  <c:v>57</c:v>
                </c:pt>
                <c:pt idx="12">
                  <c:v>63</c:v>
                </c:pt>
                <c:pt idx="13">
                  <c:v>65</c:v>
                </c:pt>
                <c:pt idx="14">
                  <c:v>53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'STEMI 2019'!$A$24</c:f>
              <c:strCache>
                <c:ptCount val="1"/>
                <c:pt idx="0">
                  <c:v>FMC to Balloon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'STEMI 2019'!$AA$15:$BL$15</c:f>
              <c:numCache>
                <c:formatCode>mmm\-yy</c:formatCode>
                <c:ptCount val="15"/>
                <c:pt idx="0">
                  <c:v>43299</c:v>
                </c:pt>
                <c:pt idx="1">
                  <c:v>43330</c:v>
                </c:pt>
                <c:pt idx="2">
                  <c:v>43361</c:v>
                </c:pt>
                <c:pt idx="3">
                  <c:v>43391</c:v>
                </c:pt>
                <c:pt idx="4">
                  <c:v>43405</c:v>
                </c:pt>
                <c:pt idx="5">
                  <c:v>43435</c:v>
                </c:pt>
                <c:pt idx="6">
                  <c:v>43484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43635</c:v>
                </c:pt>
                <c:pt idx="12">
                  <c:v>43665</c:v>
                </c:pt>
                <c:pt idx="13">
                  <c:v>43696</c:v>
                </c:pt>
                <c:pt idx="14">
                  <c:v>43727</c:v>
                </c:pt>
              </c:numCache>
            </c:numRef>
          </c:cat>
          <c:val>
            <c:numRef>
              <c:f>'STEMI 2019'!$AA$24:$BL$24</c:f>
              <c:numCache>
                <c:formatCode>General</c:formatCode>
                <c:ptCount val="15"/>
                <c:pt idx="0">
                  <c:v>75</c:v>
                </c:pt>
                <c:pt idx="1">
                  <c:v>72</c:v>
                </c:pt>
                <c:pt idx="2">
                  <c:v>76</c:v>
                </c:pt>
                <c:pt idx="3">
                  <c:v>70</c:v>
                </c:pt>
                <c:pt idx="4">
                  <c:v>74</c:v>
                </c:pt>
                <c:pt idx="5">
                  <c:v>82</c:v>
                </c:pt>
                <c:pt idx="6">
                  <c:v>83</c:v>
                </c:pt>
                <c:pt idx="7">
                  <c:v>83</c:v>
                </c:pt>
                <c:pt idx="8">
                  <c:v>74</c:v>
                </c:pt>
                <c:pt idx="9">
                  <c:v>74</c:v>
                </c:pt>
                <c:pt idx="10">
                  <c:v>79</c:v>
                </c:pt>
                <c:pt idx="11">
                  <c:v>74</c:v>
                </c:pt>
                <c:pt idx="12">
                  <c:v>72</c:v>
                </c:pt>
                <c:pt idx="13">
                  <c:v>73</c:v>
                </c:pt>
                <c:pt idx="14">
                  <c:v>70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96083248"/>
        <c:axId val="1896087056"/>
      </c:lineChart>
      <c:dateAx>
        <c:axId val="1896083248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6087056"/>
        <c:crosses val="autoZero"/>
        <c:auto val="0"/>
        <c:lblOffset val="100"/>
        <c:baseTimeUnit val="days"/>
      </c:dateAx>
      <c:valAx>
        <c:axId val="189608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608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D2D vs FMC2D</a:t>
            </a:r>
          </a:p>
          <a:p>
            <a:pPr>
              <a:defRPr/>
            </a:pPr>
            <a:r>
              <a:rPr lang="en-US"/>
              <a:t>Unity</a:t>
            </a:r>
            <a:r>
              <a:rPr lang="en-US" baseline="0"/>
              <a:t> Point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4297938191252105E-2"/>
          <c:y val="0.25083333333333335"/>
          <c:w val="0.76515945221873172"/>
          <c:h val="0.56514800233304174"/>
        </c:manualLayout>
      </c:layout>
      <c:lineChart>
        <c:grouping val="standard"/>
        <c:varyColors val="0"/>
        <c:ser>
          <c:idx val="0"/>
          <c:order val="0"/>
          <c:tx>
            <c:strRef>
              <c:f>'STEMI 2019'!$A$10</c:f>
              <c:strCache>
                <c:ptCount val="1"/>
                <c:pt idx="0">
                  <c:v>Door to Device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'STEMI 2019'!$AA$2:$BL$2</c:f>
              <c:numCache>
                <c:formatCode>mmm\-yy</c:formatCode>
                <c:ptCount val="15"/>
                <c:pt idx="0">
                  <c:v>43299</c:v>
                </c:pt>
                <c:pt idx="1">
                  <c:v>43330</c:v>
                </c:pt>
                <c:pt idx="2">
                  <c:v>43361</c:v>
                </c:pt>
                <c:pt idx="3">
                  <c:v>43391</c:v>
                </c:pt>
                <c:pt idx="4">
                  <c:v>43405</c:v>
                </c:pt>
                <c:pt idx="5">
                  <c:v>43435</c:v>
                </c:pt>
                <c:pt idx="6">
                  <c:v>43484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43635</c:v>
                </c:pt>
                <c:pt idx="12">
                  <c:v>43665</c:v>
                </c:pt>
                <c:pt idx="13">
                  <c:v>43696</c:v>
                </c:pt>
                <c:pt idx="14">
                  <c:v>43727</c:v>
                </c:pt>
              </c:numCache>
            </c:numRef>
          </c:cat>
          <c:val>
            <c:numRef>
              <c:f>'STEMI 2019'!$AA$10:$BL$10</c:f>
              <c:numCache>
                <c:formatCode>General</c:formatCode>
                <c:ptCount val="15"/>
                <c:pt idx="0">
                  <c:v>51</c:v>
                </c:pt>
                <c:pt idx="1">
                  <c:v>65</c:v>
                </c:pt>
                <c:pt idx="2">
                  <c:v>63</c:v>
                </c:pt>
                <c:pt idx="3">
                  <c:v>50</c:v>
                </c:pt>
                <c:pt idx="4">
                  <c:v>65</c:v>
                </c:pt>
                <c:pt idx="5">
                  <c:v>58</c:v>
                </c:pt>
                <c:pt idx="6">
                  <c:v>63</c:v>
                </c:pt>
                <c:pt idx="7">
                  <c:v>64</c:v>
                </c:pt>
                <c:pt idx="8">
                  <c:v>50</c:v>
                </c:pt>
                <c:pt idx="9">
                  <c:v>59</c:v>
                </c:pt>
                <c:pt idx="10">
                  <c:v>53</c:v>
                </c:pt>
                <c:pt idx="11">
                  <c:v>60</c:v>
                </c:pt>
                <c:pt idx="12">
                  <c:v>84</c:v>
                </c:pt>
                <c:pt idx="13">
                  <c:v>59</c:v>
                </c:pt>
                <c:pt idx="14">
                  <c:v>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'STEMI 2019'!$A$11</c:f>
              <c:strCache>
                <c:ptCount val="1"/>
                <c:pt idx="0">
                  <c:v>FMC to Device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'STEMI 2019'!$AA$2:$BL$2</c:f>
              <c:numCache>
                <c:formatCode>mmm\-yy</c:formatCode>
                <c:ptCount val="15"/>
                <c:pt idx="0">
                  <c:v>43299</c:v>
                </c:pt>
                <c:pt idx="1">
                  <c:v>43330</c:v>
                </c:pt>
                <c:pt idx="2">
                  <c:v>43361</c:v>
                </c:pt>
                <c:pt idx="3">
                  <c:v>43391</c:v>
                </c:pt>
                <c:pt idx="4">
                  <c:v>43405</c:v>
                </c:pt>
                <c:pt idx="5">
                  <c:v>43435</c:v>
                </c:pt>
                <c:pt idx="6">
                  <c:v>43484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43635</c:v>
                </c:pt>
                <c:pt idx="12">
                  <c:v>43665</c:v>
                </c:pt>
                <c:pt idx="13">
                  <c:v>43696</c:v>
                </c:pt>
                <c:pt idx="14">
                  <c:v>43727</c:v>
                </c:pt>
              </c:numCache>
            </c:numRef>
          </c:cat>
          <c:val>
            <c:numRef>
              <c:f>'STEMI 2019'!$AA$11:$BL$11</c:f>
              <c:numCache>
                <c:formatCode>General</c:formatCode>
                <c:ptCount val="15"/>
                <c:pt idx="1">
                  <c:v>145</c:v>
                </c:pt>
                <c:pt idx="2">
                  <c:v>84</c:v>
                </c:pt>
                <c:pt idx="3">
                  <c:v>78</c:v>
                </c:pt>
                <c:pt idx="4">
                  <c:v>81</c:v>
                </c:pt>
                <c:pt idx="5">
                  <c:v>68</c:v>
                </c:pt>
                <c:pt idx="6">
                  <c:v>103</c:v>
                </c:pt>
                <c:pt idx="7">
                  <c:v>81</c:v>
                </c:pt>
                <c:pt idx="8">
                  <c:v>77</c:v>
                </c:pt>
                <c:pt idx="9">
                  <c:v>79</c:v>
                </c:pt>
                <c:pt idx="10">
                  <c:v>76</c:v>
                </c:pt>
                <c:pt idx="11">
                  <c:v>81</c:v>
                </c:pt>
                <c:pt idx="12">
                  <c:v>137</c:v>
                </c:pt>
                <c:pt idx="13">
                  <c:v>83</c:v>
                </c:pt>
                <c:pt idx="14">
                  <c:v>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96076176"/>
        <c:axId val="1896073456"/>
      </c:lineChart>
      <c:dateAx>
        <c:axId val="1896076176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6073456"/>
        <c:crosses val="autoZero"/>
        <c:auto val="0"/>
        <c:lblOffset val="100"/>
        <c:baseTimeUnit val="days"/>
      </c:dateAx>
      <c:valAx>
        <c:axId val="189607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6076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Clive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Helland</dc:creator>
  <cp:keywords/>
  <dc:description/>
  <cp:lastModifiedBy>Brian Helland</cp:lastModifiedBy>
  <cp:revision>1</cp:revision>
  <dcterms:created xsi:type="dcterms:W3CDTF">2019-10-17T05:23:00Z</dcterms:created>
  <dcterms:modified xsi:type="dcterms:W3CDTF">2019-10-17T05:25:00Z</dcterms:modified>
</cp:coreProperties>
</file>