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AFD" w:rsidRPr="00D93809" w:rsidRDefault="005E69A9" w:rsidP="00243805">
      <w:pPr>
        <w:jc w:val="center"/>
        <w:rPr>
          <w:b/>
          <w:sz w:val="28"/>
          <w:szCs w:val="28"/>
        </w:rPr>
      </w:pPr>
      <w:r w:rsidRPr="00D93809">
        <w:rPr>
          <w:b/>
          <w:sz w:val="28"/>
          <w:szCs w:val="28"/>
        </w:rPr>
        <w:t>Li</w:t>
      </w:r>
      <w:r w:rsidR="00D93809">
        <w:rPr>
          <w:b/>
          <w:sz w:val="28"/>
          <w:szCs w:val="28"/>
        </w:rPr>
        <w:t>miting Exposures in the Station</w:t>
      </w:r>
      <w:bookmarkStart w:id="0" w:name="_GoBack"/>
      <w:bookmarkEnd w:id="0"/>
    </w:p>
    <w:p w:rsidR="00243805" w:rsidRPr="00D93809" w:rsidRDefault="00243805" w:rsidP="00243805">
      <w:pPr>
        <w:jc w:val="center"/>
        <w:rPr>
          <w:b/>
          <w:sz w:val="28"/>
          <w:szCs w:val="28"/>
        </w:rPr>
      </w:pPr>
      <w:r w:rsidRPr="00D93809">
        <w:rPr>
          <w:b/>
          <w:sz w:val="28"/>
          <w:szCs w:val="28"/>
        </w:rPr>
        <w:t>Created by the CIEMSD, March 27, 2019</w:t>
      </w:r>
    </w:p>
    <w:p w:rsidR="005E69A9" w:rsidRDefault="005E69A9">
      <w:r>
        <w:t>Fire/EMS personnel are permitted to work even after they have been exposed to COVID-19.  This is true whether the possible exposure occurred on or off the job.  Fire/EMS personnel are expected to work unless they are symptomatic or have a fever greater than 100.4.  As community spread of the virus continues its likely more Fire/EMS personnel who have been exposed will be at work in stations.  Below are guidelines for exercising social distancing in the station.</w:t>
      </w:r>
    </w:p>
    <w:p w:rsidR="005E69A9" w:rsidRDefault="005E69A9" w:rsidP="005E69A9">
      <w:pPr>
        <w:pStyle w:val="ListParagraph"/>
        <w:numPr>
          <w:ilvl w:val="0"/>
          <w:numId w:val="1"/>
        </w:numPr>
      </w:pPr>
      <w:r>
        <w:t>Make sure all personnel are being screened for symptoms/temperature as they come on shift and depart.</w:t>
      </w:r>
    </w:p>
    <w:p w:rsidR="005E69A9" w:rsidRDefault="005E69A9" w:rsidP="005E69A9">
      <w:pPr>
        <w:pStyle w:val="ListParagraph"/>
        <w:numPr>
          <w:ilvl w:val="0"/>
          <w:numId w:val="1"/>
        </w:numPr>
      </w:pPr>
      <w:r>
        <w:t>Take steps to keep crews isolated from the public, and each other.  Avoid crews visiting other stations, and avoid on- and off-duty crews co-mingling.</w:t>
      </w:r>
      <w:r w:rsidR="00243805">
        <w:t xml:space="preserve">  This includes minimizing contact between emergency crews and administrative personnel.</w:t>
      </w:r>
    </w:p>
    <w:p w:rsidR="005E69A9" w:rsidRDefault="005E69A9" w:rsidP="005E69A9">
      <w:pPr>
        <w:pStyle w:val="ListParagraph"/>
        <w:numPr>
          <w:ilvl w:val="0"/>
          <w:numId w:val="1"/>
        </w:numPr>
      </w:pPr>
      <w:r>
        <w:t>If in-station gathering is necessary, designate 6’ separations (tape marks on the floor, every other chair, etc.)</w:t>
      </w:r>
    </w:p>
    <w:p w:rsidR="005E69A9" w:rsidRDefault="005E69A9" w:rsidP="005E69A9">
      <w:pPr>
        <w:pStyle w:val="ListParagraph"/>
        <w:numPr>
          <w:ilvl w:val="0"/>
          <w:numId w:val="1"/>
        </w:numPr>
      </w:pPr>
      <w:r>
        <w:t>Evaluate daily tasks to determine which can actually be done singly as opposed to as a crew or team (i.e. truck checks).</w:t>
      </w:r>
    </w:p>
    <w:p w:rsidR="005E69A9" w:rsidRDefault="005E69A9" w:rsidP="005E69A9">
      <w:pPr>
        <w:pStyle w:val="ListParagraph"/>
        <w:numPr>
          <w:ilvl w:val="0"/>
          <w:numId w:val="1"/>
        </w:numPr>
      </w:pPr>
      <w:r>
        <w:t>Ensure enhanced station hygiene.  Clean/disinfect twice per day.  Include daily cleaning of personal spaces (bunk rooms).</w:t>
      </w:r>
    </w:p>
    <w:p w:rsidR="005E69A9" w:rsidRDefault="005E69A9" w:rsidP="005E69A9">
      <w:pPr>
        <w:pStyle w:val="ListParagraph"/>
        <w:numPr>
          <w:ilvl w:val="0"/>
          <w:numId w:val="1"/>
        </w:numPr>
      </w:pPr>
      <w:r>
        <w:t>No “close quarters” training inside (i.e. EMS skills).  Outside training is ok, provided training is limited to station or crew and social distancing is practiced.</w:t>
      </w:r>
    </w:p>
    <w:p w:rsidR="005E69A9" w:rsidRDefault="00243805" w:rsidP="005E69A9">
      <w:pPr>
        <w:pStyle w:val="ListParagraph"/>
        <w:numPr>
          <w:ilvl w:val="0"/>
          <w:numId w:val="1"/>
        </w:numPr>
      </w:pPr>
      <w:r>
        <w:t>Avoid having personnel close gather in traditional spaces, such as everyone sitting around the kitchen table or gathering in the report/alarm room.</w:t>
      </w:r>
    </w:p>
    <w:p w:rsidR="00243805" w:rsidRDefault="00243805" w:rsidP="005E69A9">
      <w:pPr>
        <w:pStyle w:val="ListParagraph"/>
        <w:numPr>
          <w:ilvl w:val="0"/>
          <w:numId w:val="1"/>
        </w:numPr>
      </w:pPr>
      <w:r>
        <w:t>Encourage personnel to isolate during the day.  Encourage them to bring items which they can do on their own (personal laptops, books, etc.)</w:t>
      </w:r>
    </w:p>
    <w:p w:rsidR="00243805" w:rsidRDefault="00D93809" w:rsidP="005E69A9">
      <w:pPr>
        <w:pStyle w:val="ListParagraph"/>
        <w:numPr>
          <w:ilvl w:val="0"/>
          <w:numId w:val="1"/>
        </w:numPr>
      </w:pPr>
      <w:r>
        <w:t xml:space="preserve">Have </w:t>
      </w:r>
      <w:r w:rsidR="00243805">
        <w:t>exposed personnel wear a surgical mask when they are in contact with fellow station/crew personnel.</w:t>
      </w:r>
    </w:p>
    <w:p w:rsidR="00243805" w:rsidRDefault="00243805" w:rsidP="00243805">
      <w:r>
        <w:t xml:space="preserve">There is no clear guidance on the level or personal protection Fire/EMS personnel need to wear when not in contact with a patient.  These guidelines were developed to help enhance social distancing.  Current </w:t>
      </w:r>
      <w:r w:rsidRPr="00243805">
        <w:t>COVID-19 Guidance for Healthcare Workers</w:t>
      </w:r>
      <w:r>
        <w:t xml:space="preserve"> state there is not identifiable risk for health workers who are only briefly exposed to COVID-19 positive patients (briefly in the same room, passing in the hall, etc.)  Following these guidelines will limit potential exposure in the station.</w:t>
      </w:r>
    </w:p>
    <w:sectPr w:rsidR="00243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C14EA"/>
    <w:multiLevelType w:val="hybridMultilevel"/>
    <w:tmpl w:val="B6EC1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A9"/>
    <w:rsid w:val="00243805"/>
    <w:rsid w:val="00326AFD"/>
    <w:rsid w:val="005E69A9"/>
    <w:rsid w:val="00D9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2E5F5"/>
  <w15:chartTrackingRefBased/>
  <w15:docId w15:val="{49BD0446-7387-41BC-97FC-79BE056B0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Urbandale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Cardwell</dc:creator>
  <cp:keywords/>
  <dc:description/>
  <cp:lastModifiedBy>Mike Cardwell</cp:lastModifiedBy>
  <cp:revision>2</cp:revision>
  <dcterms:created xsi:type="dcterms:W3CDTF">2020-03-27T19:20:00Z</dcterms:created>
  <dcterms:modified xsi:type="dcterms:W3CDTF">2020-03-27T19:54:00Z</dcterms:modified>
</cp:coreProperties>
</file>